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BB" w:rsidRDefault="00D461A4">
      <w:pPr>
        <w:rPr>
          <w:rFonts w:ascii="方正小标宋简体" w:eastAsia="方正小标宋简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附件6：</w:t>
      </w:r>
    </w:p>
    <w:p w:rsidR="00A826BB" w:rsidRDefault="00D461A4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2021-2023年XX</w:t>
      </w:r>
      <w:r w:rsidR="00C41903">
        <w:rPr>
          <w:rFonts w:ascii="方正小标宋简体" w:eastAsia="方正小标宋简体" w:hAnsi="方正小标宋简体" w:cs="方正小标宋简体" w:hint="eastAsia"/>
          <w:sz w:val="36"/>
          <w:szCs w:val="36"/>
        </w:rPr>
        <w:t>院系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博士研究生毕业去向落实情况一览表</w:t>
      </w:r>
    </w:p>
    <w:p w:rsidR="00A826BB" w:rsidRDefault="00A826BB">
      <w:pPr>
        <w:pStyle w:val="a4"/>
        <w:ind w:firstLineChars="0" w:firstLine="0"/>
        <w:rPr>
          <w:rFonts w:ascii="黑体" w:eastAsia="黑体" w:hAnsi="黑体" w:cs="黑体"/>
          <w:sz w:val="28"/>
          <w:szCs w:val="28"/>
        </w:rPr>
      </w:pP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一、各学科专业博士研究生近三年毕业去向落实率</w:t>
      </w:r>
    </w:p>
    <w:tbl>
      <w:tblPr>
        <w:tblW w:w="3771" w:type="pct"/>
        <w:jc w:val="center"/>
        <w:tblLayout w:type="fixed"/>
        <w:tblLook w:val="04A0" w:firstRow="1" w:lastRow="0" w:firstColumn="1" w:lastColumn="0" w:noHBand="0" w:noVBand="1"/>
      </w:tblPr>
      <w:tblGrid>
        <w:gridCol w:w="1040"/>
        <w:gridCol w:w="1385"/>
        <w:gridCol w:w="1494"/>
        <w:gridCol w:w="969"/>
        <w:gridCol w:w="992"/>
        <w:gridCol w:w="992"/>
        <w:gridCol w:w="962"/>
        <w:gridCol w:w="778"/>
        <w:gridCol w:w="934"/>
        <w:gridCol w:w="1144"/>
      </w:tblGrid>
      <w:tr w:rsidR="007B4C51" w:rsidTr="007B4C51">
        <w:trPr>
          <w:trHeight w:val="186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序号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院系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名称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名称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学生毕业年份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博士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毕业生总数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境外升学人数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境外升学率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就业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就业人数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毕业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去向</w:t>
            </w:r>
          </w:p>
          <w:p w:rsidR="007B4C51" w:rsidRDefault="007B4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落实率</w:t>
            </w:r>
          </w:p>
        </w:tc>
      </w:tr>
      <w:tr w:rsidR="007B4C51" w:rsidTr="007B4C51">
        <w:trPr>
          <w:trHeight w:val="358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例：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2021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100%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100%</w:t>
            </w:r>
          </w:p>
        </w:tc>
      </w:tr>
      <w:tr w:rsidR="007B4C51" w:rsidTr="007B4C51">
        <w:trPr>
          <w:trHeight w:val="355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2022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B4C51" w:rsidTr="007B4C51">
        <w:trPr>
          <w:trHeight w:val="337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7B4C51" w:rsidTr="007B4C51">
        <w:trPr>
          <w:trHeight w:val="371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7B4C51" w:rsidTr="007B4C51">
        <w:trPr>
          <w:trHeight w:val="371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7B4C51" w:rsidTr="007B4C51">
        <w:trPr>
          <w:trHeight w:val="371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7B4C51" w:rsidTr="007B4C51">
        <w:trPr>
          <w:trHeight w:val="371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7B4C51" w:rsidTr="007B4C51">
        <w:trPr>
          <w:trHeight w:val="380"/>
          <w:jc w:val="center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C51" w:rsidRDefault="007B4C51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</w:tbl>
    <w:p w:rsidR="00E76E84" w:rsidRPr="00E76E84" w:rsidRDefault="00E76E84" w:rsidP="00E76E84">
      <w:pPr>
        <w:ind w:left="420"/>
        <w:rPr>
          <w:rFonts w:ascii="楷体" w:eastAsia="楷体" w:hAnsi="楷体" w:cs="楷体"/>
          <w:b/>
          <w:bCs/>
          <w:sz w:val="22"/>
        </w:rPr>
      </w:pPr>
      <w:r w:rsidRPr="00E76E84">
        <w:rPr>
          <w:rFonts w:ascii="楷体" w:eastAsia="楷体" w:hAnsi="楷体" w:cs="楷体" w:hint="eastAsia"/>
          <w:b/>
          <w:bCs/>
          <w:sz w:val="22"/>
        </w:rPr>
        <w:t>注：“系”指哲学系与中国语言文学系。</w:t>
      </w:r>
    </w:p>
    <w:p w:rsidR="00A826BB" w:rsidRDefault="00A826BB">
      <w:pPr>
        <w:widowControl/>
        <w:textAlignment w:val="center"/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</w:pPr>
    </w:p>
    <w:p w:rsidR="00A826BB" w:rsidRDefault="00A826BB">
      <w:pPr>
        <w:widowControl/>
        <w:textAlignment w:val="center"/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</w:pP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二、各学科专业博士研究生近三年签约单位性质分布情况</w:t>
      </w:r>
    </w:p>
    <w:tbl>
      <w:tblPr>
        <w:tblStyle w:val="a3"/>
        <w:tblW w:w="11875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922"/>
        <w:gridCol w:w="1274"/>
        <w:gridCol w:w="1844"/>
        <w:gridCol w:w="721"/>
        <w:gridCol w:w="816"/>
        <w:gridCol w:w="850"/>
        <w:gridCol w:w="814"/>
        <w:gridCol w:w="685"/>
        <w:gridCol w:w="686"/>
        <w:gridCol w:w="690"/>
        <w:gridCol w:w="904"/>
        <w:gridCol w:w="973"/>
      </w:tblGrid>
      <w:tr w:rsidR="00CC2B63" w:rsidTr="00A64F04">
        <w:trPr>
          <w:trHeight w:val="689"/>
          <w:jc w:val="center"/>
        </w:trPr>
        <w:tc>
          <w:tcPr>
            <w:tcW w:w="696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序号</w:t>
            </w:r>
          </w:p>
        </w:tc>
        <w:tc>
          <w:tcPr>
            <w:tcW w:w="922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院系名称</w:t>
            </w:r>
          </w:p>
        </w:tc>
        <w:tc>
          <w:tcPr>
            <w:tcW w:w="1274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专业名称</w:t>
            </w: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签约单位性质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2021届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2022届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2023届</w:t>
            </w:r>
          </w:p>
        </w:tc>
      </w:tr>
      <w:tr w:rsidR="00CC2B63" w:rsidTr="00751C48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922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973" w:type="dxa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</w:tr>
      <w:tr w:rsidR="00A826BB">
        <w:trPr>
          <w:trHeight w:val="350"/>
          <w:jc w:val="center"/>
        </w:trPr>
        <w:tc>
          <w:tcPr>
            <w:tcW w:w="696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例：</w:t>
            </w:r>
          </w:p>
        </w:tc>
        <w:tc>
          <w:tcPr>
            <w:tcW w:w="922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党政机关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20%</w:t>
            </w:r>
          </w:p>
        </w:tc>
        <w:tc>
          <w:tcPr>
            <w:tcW w:w="814" w:type="dxa"/>
            <w:vMerge w:val="restart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事业单位-高等院校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50%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事业单位-科研单位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20%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事业单位-其他事业单位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企业单位-国有企业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10%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企业单位-民营企业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689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企业单位-三资企业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350"/>
          <w:jc w:val="center"/>
        </w:trPr>
        <w:tc>
          <w:tcPr>
            <w:tcW w:w="69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</w:rPr>
              <w:t>部队</w:t>
            </w:r>
          </w:p>
        </w:tc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50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/</w:t>
            </w:r>
          </w:p>
        </w:tc>
        <w:tc>
          <w:tcPr>
            <w:tcW w:w="814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>
        <w:trPr>
          <w:trHeight w:val="1040"/>
          <w:jc w:val="center"/>
        </w:trPr>
        <w:tc>
          <w:tcPr>
            <w:tcW w:w="69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1274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XX专业2</w:t>
            </w:r>
          </w:p>
        </w:tc>
        <w:tc>
          <w:tcPr>
            <w:tcW w:w="1844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6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1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5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8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90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4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7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A826BB" w:rsidRDefault="00D461A4">
      <w:pPr>
        <w:pStyle w:val="a4"/>
        <w:ind w:left="420" w:firstLineChars="400" w:firstLine="883"/>
        <w:rPr>
          <w:rFonts w:ascii="楷体" w:eastAsia="楷体" w:hAnsi="楷体" w:cs="楷体"/>
          <w:b/>
          <w:bCs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lastRenderedPageBreak/>
        <w:t>注：近三年签约人数均为0的“签约单位性质”对应栏请直接删除。</w:t>
      </w: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三、各学科专业博士研究生近三年签约单位行业分布</w:t>
      </w:r>
    </w:p>
    <w:tbl>
      <w:tblPr>
        <w:tblStyle w:val="a3"/>
        <w:tblW w:w="11193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869"/>
        <w:gridCol w:w="1201"/>
        <w:gridCol w:w="1738"/>
        <w:gridCol w:w="680"/>
        <w:gridCol w:w="769"/>
        <w:gridCol w:w="801"/>
        <w:gridCol w:w="767"/>
        <w:gridCol w:w="646"/>
        <w:gridCol w:w="646"/>
        <w:gridCol w:w="760"/>
        <w:gridCol w:w="743"/>
        <w:gridCol w:w="917"/>
      </w:tblGrid>
      <w:tr w:rsidR="00CC2B63" w:rsidTr="00392B68">
        <w:trPr>
          <w:jc w:val="center"/>
        </w:trPr>
        <w:tc>
          <w:tcPr>
            <w:tcW w:w="656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序号</w:t>
            </w:r>
          </w:p>
        </w:tc>
        <w:tc>
          <w:tcPr>
            <w:tcW w:w="869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院系名称</w:t>
            </w:r>
          </w:p>
        </w:tc>
        <w:tc>
          <w:tcPr>
            <w:tcW w:w="1201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专业名称</w:t>
            </w: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单位行业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2021届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2022届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2023届</w:t>
            </w:r>
          </w:p>
        </w:tc>
      </w:tr>
      <w:tr w:rsidR="00CC2B63" w:rsidTr="00CC2B63">
        <w:trPr>
          <w:jc w:val="center"/>
        </w:trPr>
        <w:tc>
          <w:tcPr>
            <w:tcW w:w="656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869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201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917" w:type="dxa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</w:tr>
      <w:tr w:rsidR="00A826BB" w:rsidTr="00CC2B63">
        <w:trPr>
          <w:jc w:val="center"/>
        </w:trPr>
        <w:tc>
          <w:tcPr>
            <w:tcW w:w="656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例：</w:t>
            </w:r>
          </w:p>
        </w:tc>
        <w:tc>
          <w:tcPr>
            <w:tcW w:w="869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信息传输、软件和信息技术服务业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教育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金融业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公共管理、社会保障和社会组织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制造业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科学研究和技术服务业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卫生和社会工作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批发和零售业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租赁和商务服务业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电力、热力、燃气及水生产和供应业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建筑业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交通运输、仓储和邮政业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文化、体育和娱乐业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房地产业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居民服务、修理和其他服务业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采矿业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水利、环境和公共设施管理业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农、林、牧、渔业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住宿和餐饮业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军队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国际组织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XX专业2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A826BB" w:rsidRDefault="00D461A4">
      <w:pPr>
        <w:pStyle w:val="a4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楷体" w:eastAsia="楷体" w:hAnsi="楷体" w:cs="楷体" w:hint="eastAsia"/>
          <w:b/>
          <w:bCs/>
          <w:sz w:val="22"/>
        </w:rPr>
        <w:t>注：近三年签约人数均为0的“单位行业”对应栏请直接删除。</w:t>
      </w: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四、各学科专业博士研究生近三年签约单位主要地区分布情况</w:t>
      </w:r>
    </w:p>
    <w:tbl>
      <w:tblPr>
        <w:tblStyle w:val="a3"/>
        <w:tblW w:w="11193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869"/>
        <w:gridCol w:w="1201"/>
        <w:gridCol w:w="1738"/>
        <w:gridCol w:w="680"/>
        <w:gridCol w:w="769"/>
        <w:gridCol w:w="801"/>
        <w:gridCol w:w="767"/>
        <w:gridCol w:w="646"/>
        <w:gridCol w:w="646"/>
        <w:gridCol w:w="760"/>
        <w:gridCol w:w="743"/>
        <w:gridCol w:w="917"/>
      </w:tblGrid>
      <w:tr w:rsidR="00CC2B63" w:rsidTr="00117CDF">
        <w:trPr>
          <w:jc w:val="center"/>
        </w:trPr>
        <w:tc>
          <w:tcPr>
            <w:tcW w:w="656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序号</w:t>
            </w:r>
          </w:p>
        </w:tc>
        <w:tc>
          <w:tcPr>
            <w:tcW w:w="869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院系名称</w:t>
            </w:r>
          </w:p>
        </w:tc>
        <w:tc>
          <w:tcPr>
            <w:tcW w:w="1201" w:type="dxa"/>
            <w:vMerge w:val="restart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专业名称</w:t>
            </w: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毕业生集中签约地区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2021届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2022届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B63" w:rsidRDefault="00CC2B63" w:rsidP="00CC2B6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2023届</w:t>
            </w:r>
          </w:p>
        </w:tc>
      </w:tr>
      <w:tr w:rsidR="00CC2B63" w:rsidTr="00CC2B63">
        <w:trPr>
          <w:jc w:val="center"/>
        </w:trPr>
        <w:tc>
          <w:tcPr>
            <w:tcW w:w="656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869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201" w:type="dxa"/>
            <w:vMerge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签约总人数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人数</w:t>
            </w:r>
          </w:p>
        </w:tc>
        <w:tc>
          <w:tcPr>
            <w:tcW w:w="917" w:type="dxa"/>
            <w:vAlign w:val="center"/>
          </w:tcPr>
          <w:p w:rsidR="00CC2B63" w:rsidRDefault="00CC2B6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比例</w:t>
            </w:r>
          </w:p>
        </w:tc>
      </w:tr>
      <w:tr w:rsidR="00A826BB" w:rsidTr="00CC2B63">
        <w:trPr>
          <w:jc w:val="center"/>
        </w:trPr>
        <w:tc>
          <w:tcPr>
            <w:tcW w:w="656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例：</w:t>
            </w:r>
          </w:p>
        </w:tc>
        <w:tc>
          <w:tcPr>
            <w:tcW w:w="869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厦门市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福建省（不含厦门市）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广东省（不含深圳市）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bookmarkStart w:id="0" w:name="_GoBack"/>
        <w:bookmarkEnd w:id="0"/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深圳市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上海市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北京市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浙江省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江苏省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湖北省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四川省</w:t>
            </w: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Merge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826BB" w:rsidTr="00CC2B63">
        <w:trPr>
          <w:jc w:val="center"/>
        </w:trPr>
        <w:tc>
          <w:tcPr>
            <w:tcW w:w="65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XX专业2</w:t>
            </w:r>
          </w:p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8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9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01" w:type="dxa"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46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60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3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7" w:type="dxa"/>
            <w:vAlign w:val="center"/>
          </w:tcPr>
          <w:p w:rsidR="00A826BB" w:rsidRDefault="00A826BB">
            <w:pPr>
              <w:pStyle w:val="a4"/>
              <w:ind w:firstLineChars="0" w:firstLine="0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A826BB" w:rsidRDefault="00D461A4">
      <w:pPr>
        <w:pStyle w:val="a4"/>
        <w:ind w:firstLineChars="700" w:firstLine="1546"/>
        <w:rPr>
          <w:rFonts w:ascii="楷体" w:eastAsia="楷体" w:hAnsi="楷体" w:cs="楷体"/>
          <w:b/>
          <w:bCs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注：列举签约人数排名前10位的省/直辖市/自治区，特别注意：</w:t>
      </w:r>
      <w:r>
        <w:rPr>
          <w:rFonts w:ascii="楷体" w:eastAsia="楷体" w:hAnsi="楷体" w:cs="楷体" w:hint="eastAsia"/>
          <w:b/>
          <w:bCs/>
          <w:color w:val="FF0000"/>
          <w:sz w:val="22"/>
        </w:rPr>
        <w:t>厦门市、深圳市</w:t>
      </w:r>
      <w:r>
        <w:rPr>
          <w:rFonts w:ascii="楷体" w:eastAsia="楷体" w:hAnsi="楷体" w:cs="楷体" w:hint="eastAsia"/>
          <w:b/>
          <w:bCs/>
          <w:sz w:val="22"/>
        </w:rPr>
        <w:t>请单列不放入所属省份。</w:t>
      </w:r>
    </w:p>
    <w:p w:rsidR="00A826BB" w:rsidRDefault="00A826BB">
      <w:pPr>
        <w:rPr>
          <w:rFonts w:ascii="仿宋_GB2312" w:eastAsia="仿宋_GB2312"/>
          <w:sz w:val="28"/>
          <w:szCs w:val="28"/>
        </w:rPr>
      </w:pP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五、各学科专业博士研究生近三年签约集中用人单位清单</w:t>
      </w:r>
    </w:p>
    <w:p w:rsidR="00A826BB" w:rsidRDefault="00D461A4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ascii="仿宋_GB2312" w:eastAsia="仿宋_GB2312" w:hint="eastAsia"/>
          <w:sz w:val="28"/>
          <w:szCs w:val="28"/>
        </w:rPr>
        <w:t>年排名前5的集中单位是：单位名称（签约人数）、单位名称（签约人数）……</w:t>
      </w:r>
    </w:p>
    <w:p w:rsidR="00A826BB" w:rsidRDefault="00D461A4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22年排名前5的集中单位是：单位名称（签约人数）、单位名称（签约人数）……</w:t>
      </w:r>
    </w:p>
    <w:p w:rsidR="00A826BB" w:rsidRDefault="00D461A4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3.2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23年排名前5的集中单位是：单位名称（签约人数）、单位名称（签约人数）……</w:t>
      </w:r>
    </w:p>
    <w:p w:rsidR="00A826BB" w:rsidRDefault="00A826BB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A826BB" w:rsidRDefault="00A826BB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A826BB" w:rsidRDefault="00A826BB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A826BB" w:rsidRDefault="00D461A4">
      <w:pPr>
        <w:pStyle w:val="a4"/>
        <w:ind w:firstLineChars="400" w:firstLine="11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六、各学科专业博士研究生近三年考公情况</w:t>
      </w:r>
    </w:p>
    <w:tbl>
      <w:tblPr>
        <w:tblW w:w="4429" w:type="pct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862"/>
        <w:gridCol w:w="930"/>
        <w:gridCol w:w="739"/>
        <w:gridCol w:w="727"/>
        <w:gridCol w:w="1369"/>
        <w:gridCol w:w="1540"/>
        <w:gridCol w:w="1196"/>
        <w:gridCol w:w="1369"/>
        <w:gridCol w:w="1384"/>
        <w:gridCol w:w="1793"/>
      </w:tblGrid>
      <w:tr w:rsidR="00A826BB">
        <w:trPr>
          <w:trHeight w:val="320"/>
          <w:jc w:val="center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序号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E76E8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院系</w:t>
            </w:r>
          </w:p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名称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</w:t>
            </w:r>
          </w:p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名称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学生毕业年份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博士毕业生总数</w:t>
            </w:r>
          </w:p>
        </w:tc>
        <w:tc>
          <w:tcPr>
            <w:tcW w:w="27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考公学生情况</w:t>
            </w: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专业内毕业生</w:t>
            </w:r>
          </w:p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考公率</w:t>
            </w:r>
          </w:p>
        </w:tc>
      </w:tr>
      <w:tr w:rsidR="00A826BB">
        <w:trPr>
          <w:trHeight w:val="701"/>
          <w:jc w:val="center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2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黑体" w:eastAsia="黑体" w:hAnsi="黑体" w:cs="黑体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ZY选调生人数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地方选调生人数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普通国考</w:t>
            </w:r>
          </w:p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省考人数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其他类型考公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  <w:tr w:rsidR="00A826BB">
        <w:trPr>
          <w:trHeight w:val="615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例：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26BB">
        <w:trPr>
          <w:trHeight w:val="615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26BB">
        <w:trPr>
          <w:trHeight w:val="615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XX学院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XX专业1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2023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D461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826BB">
        <w:trPr>
          <w:trHeight w:val="345"/>
          <w:jc w:val="center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 Bold" w:eastAsia="仿宋" w:hAnsi="Times New Roman Bold" w:cs="Times New Roman Bold"/>
                <w:color w:val="000000"/>
                <w:sz w:val="22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26BB" w:rsidRDefault="00A826BB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2"/>
              </w:rPr>
            </w:pPr>
          </w:p>
        </w:tc>
      </w:tr>
    </w:tbl>
    <w:p w:rsidR="00A826BB" w:rsidRDefault="00D461A4">
      <w:pPr>
        <w:pStyle w:val="a4"/>
        <w:ind w:firstLineChars="400" w:firstLine="883"/>
        <w:rPr>
          <w:rFonts w:ascii="楷体" w:eastAsia="楷体" w:hAnsi="楷体" w:cs="楷体"/>
          <w:b/>
          <w:bCs/>
          <w:sz w:val="22"/>
        </w:rPr>
      </w:pPr>
      <w:r>
        <w:rPr>
          <w:rFonts w:ascii="楷体" w:eastAsia="楷体" w:hAnsi="楷体" w:cs="楷体" w:hint="eastAsia"/>
          <w:b/>
          <w:bCs/>
          <w:sz w:val="22"/>
        </w:rPr>
        <w:t>注：专业内考公率=该专业考公学生人数/专业学生总数</w:t>
      </w:r>
    </w:p>
    <w:p w:rsidR="00A826BB" w:rsidRDefault="00A826BB"/>
    <w:sectPr w:rsidR="00A82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34" w:rsidRDefault="00422F34" w:rsidP="007B4C51">
      <w:r>
        <w:separator/>
      </w:r>
    </w:p>
  </w:endnote>
  <w:endnote w:type="continuationSeparator" w:id="0">
    <w:p w:rsidR="00422F34" w:rsidRDefault="00422F34" w:rsidP="007B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34" w:rsidRDefault="00422F34" w:rsidP="007B4C51">
      <w:r>
        <w:separator/>
      </w:r>
    </w:p>
  </w:footnote>
  <w:footnote w:type="continuationSeparator" w:id="0">
    <w:p w:rsidR="00422F34" w:rsidRDefault="00422F34" w:rsidP="007B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ZmYzZjE0OTA0ZDM2ZDVhOTllNDNmOGU2OTJiYmEifQ=="/>
  </w:docVars>
  <w:rsids>
    <w:rsidRoot w:val="197E215C"/>
    <w:rsid w:val="00141208"/>
    <w:rsid w:val="00180354"/>
    <w:rsid w:val="00422F34"/>
    <w:rsid w:val="007B4C51"/>
    <w:rsid w:val="00A65B73"/>
    <w:rsid w:val="00A826BB"/>
    <w:rsid w:val="00B1512F"/>
    <w:rsid w:val="00C41903"/>
    <w:rsid w:val="00CC2B63"/>
    <w:rsid w:val="00D461A4"/>
    <w:rsid w:val="00E76E84"/>
    <w:rsid w:val="0ADA341F"/>
    <w:rsid w:val="197E215C"/>
    <w:rsid w:val="3B8E130B"/>
    <w:rsid w:val="58CB127E"/>
    <w:rsid w:val="7200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B0E3E"/>
  <w15:docId w15:val="{23E5156E-1161-4826-B4D5-06C6744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nhideWhenUsed/>
    <w:rsid w:val="007B4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B4C51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7B4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B4C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Saskiamumu</dc:creator>
  <cp:lastModifiedBy>Xinyi Pei</cp:lastModifiedBy>
  <cp:revision>7</cp:revision>
  <dcterms:created xsi:type="dcterms:W3CDTF">2023-11-13T07:23:00Z</dcterms:created>
  <dcterms:modified xsi:type="dcterms:W3CDTF">2023-11-16T01:53:00Z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4BA9E1BBF3D14E1B9B773AC452241A35_11</vt:lpwstr>
  </property>
</Properties>
</file>